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4C3C4271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SWZ – </w:t>
      </w:r>
      <w:r w:rsidR="001B4D4E">
        <w:rPr>
          <w:rFonts w:ascii="Verdana" w:eastAsia="Verdana" w:hAnsi="Verdana"/>
          <w:b/>
          <w:sz w:val="18"/>
          <w:szCs w:val="18"/>
        </w:rPr>
        <w:t>SPECYFIKACJA TECHNICZNA DLA CZĘŚCI 1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313244F6" w:rsidR="0017181B" w:rsidRPr="0017181B" w:rsidRDefault="000F562F" w:rsidP="0017181B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b/>
          <w:bCs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8D472A" w:rsidRPr="008D472A">
        <w:rPr>
          <w:rFonts w:ascii="Verdana" w:hAnsi="Verdana" w:cs="Calibri"/>
          <w:color w:val="FF0000"/>
          <w:sz w:val="18"/>
          <w:szCs w:val="18"/>
        </w:rPr>
        <w:t>Wymiana rozdzielnicy nN na stacji słupowej 7-0658 Witów 1 gm. Burzenin</w:t>
      </w:r>
      <w:r w:rsidR="0017181B" w:rsidRPr="0017181B">
        <w:rPr>
          <w:rFonts w:ascii="Verdana" w:hAnsi="Verdana" w:cs="Calibri"/>
          <w:color w:val="FF0000"/>
          <w:sz w:val="18"/>
          <w:szCs w:val="18"/>
        </w:rPr>
        <w:t>”</w:t>
      </w:r>
      <w:r w:rsidR="00904490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342B1B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8D3A86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kV</w:t>
      </w:r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>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.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drabince/kach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 należy wyposażyć w  wkładkę o charakterystyce gTR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 należy wyposażyć w  wkładki o charakterystyce zwłocznej gG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uziomowego</w:t>
      </w:r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Wykonawca w ramach wykonania przedmiotu umowy zobowiązany jest do pełnienia nadzoru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>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7BF5" w14:textId="77777777" w:rsidR="00A479D2" w:rsidRDefault="00A479D2">
      <w:r>
        <w:separator/>
      </w:r>
    </w:p>
  </w:endnote>
  <w:endnote w:type="continuationSeparator" w:id="0">
    <w:p w14:paraId="1B345665" w14:textId="77777777" w:rsidR="00A479D2" w:rsidRDefault="00A4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E002" w14:textId="77777777" w:rsidR="00A479D2" w:rsidRDefault="00A479D2">
      <w:r>
        <w:separator/>
      </w:r>
    </w:p>
  </w:footnote>
  <w:footnote w:type="continuationSeparator" w:id="0">
    <w:p w14:paraId="0919AB59" w14:textId="77777777" w:rsidR="00A479D2" w:rsidRDefault="00A4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79092EFF" w14:textId="01EF6B78" w:rsidR="00F27A98" w:rsidRPr="006B2C28" w:rsidRDefault="001B4D4E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1B4D4E">
      <w:rPr>
        <w:rFonts w:asciiTheme="majorHAnsi" w:hAnsiTheme="majorHAnsi"/>
        <w:color w:val="000000" w:themeColor="text1"/>
        <w:sz w:val="14"/>
        <w:szCs w:val="18"/>
      </w:rPr>
      <w:t>POST/DYS/OLD/GZ/01368/2026</w:t>
    </w:r>
  </w:p>
  <w:p w14:paraId="032EDEC1" w14:textId="666FF1E4" w:rsidR="0061598E" w:rsidRPr="00786C81" w:rsidRDefault="00F27A98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501"/>
    <w:rsid w:val="000E6B23"/>
    <w:rsid w:val="000F229D"/>
    <w:rsid w:val="000F2470"/>
    <w:rsid w:val="000F41E4"/>
    <w:rsid w:val="000F4AB7"/>
    <w:rsid w:val="000F5533"/>
    <w:rsid w:val="000F562F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4D4E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C46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65F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E0A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0BF8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475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4B67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55B"/>
    <w:rsid w:val="006038F4"/>
    <w:rsid w:val="00603B97"/>
    <w:rsid w:val="00603F09"/>
    <w:rsid w:val="00605934"/>
    <w:rsid w:val="006073A6"/>
    <w:rsid w:val="00610D0A"/>
    <w:rsid w:val="00611F10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1B29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5D91"/>
    <w:rsid w:val="00730F4D"/>
    <w:rsid w:val="00733776"/>
    <w:rsid w:val="007350AA"/>
    <w:rsid w:val="00737300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86E50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48C8"/>
    <w:rsid w:val="008C51C1"/>
    <w:rsid w:val="008C524E"/>
    <w:rsid w:val="008C75FB"/>
    <w:rsid w:val="008D26B2"/>
    <w:rsid w:val="008D2E60"/>
    <w:rsid w:val="008D2F24"/>
    <w:rsid w:val="008D351C"/>
    <w:rsid w:val="008D3A86"/>
    <w:rsid w:val="008D472A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90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479D2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3EE2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08CB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0E5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94B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A7A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1F7"/>
    <w:rsid w:val="00CC0995"/>
    <w:rsid w:val="00CC0BF2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6FE9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6D86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36D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553D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Specyfikacja techniczna dla cz. 1.docx</dmsv2BaseFileName>
    <dmsv2BaseDisplayName xmlns="http://schemas.microsoft.com/sharepoint/v3">Załącznik nr 1.3 do SWZ - Specyfikacja techniczna dla cz. 1</dmsv2BaseDisplayName>
    <dmsv2SWPP2ObjectNumber xmlns="http://schemas.microsoft.com/sharepoint/v3">POST/DYS/OLD/GZ/01368/2026                        </dmsv2SWPP2ObjectNumber>
    <dmsv2SWPP2SumMD5 xmlns="http://schemas.microsoft.com/sharepoint/v3">4b1e4bda46b86f00b3ac14224e7d7826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FJ3FSM7XJ42E-819859022-10194</_dlc_DocId>
    <_dlc_DocIdUrl xmlns="a19cb1c7-c5c7-46d4-85ae-d83685407bba">
      <Url>https://swpp2.dms.gkpge.pl/sites/43/_layouts/15/DocIdRedir.aspx?ID=FJ3FSM7XJ42E-819859022-10194</Url>
      <Description>FJ3FSM7XJ42E-819859022-10194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7F4F19-F792-4A3F-BB67-562FC246AF63}"/>
</file>

<file path=customXml/itemProps2.xml><?xml version="1.0" encoding="utf-8"?>
<ds:datastoreItem xmlns:ds="http://schemas.openxmlformats.org/officeDocument/2006/customXml" ds:itemID="{8447FD64-1B4E-4618-A6CD-A49209C359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FCE69157-0042-4978-9563-444D9858DD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6B32F9-CCE1-46AC-8A15-80DDDEFC8C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1481</Words>
  <Characters>10348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21</cp:revision>
  <cp:lastPrinted>2011-10-20T15:55:00Z</cp:lastPrinted>
  <dcterms:created xsi:type="dcterms:W3CDTF">2025-11-07T11:53:00Z</dcterms:created>
  <dcterms:modified xsi:type="dcterms:W3CDTF">2026-04-13T14:51:00Z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15c83c6f-a0cc-4a99-9d70-7bc8049b75f3</vt:lpwstr>
  </property>
</Properties>
</file>